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A7" w:rsidRPr="00F15257" w:rsidRDefault="000C1CA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СУРГУТСКАЯ РАЙОННАЯ ДУМА</w:t>
      </w: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РЕШЕНИЕ</w:t>
      </w:r>
    </w:p>
    <w:p w:rsidR="000C1CA7" w:rsidRPr="00F15257" w:rsidRDefault="00F1525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ноября 2005 г. №</w:t>
      </w:r>
      <w:r w:rsidR="000C1CA7" w:rsidRPr="00F15257">
        <w:rPr>
          <w:rFonts w:ascii="Times New Roman" w:hAnsi="Times New Roman" w:cs="Times New Roman"/>
        </w:rPr>
        <w:t xml:space="preserve"> 368</w:t>
      </w: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О ВВЕДЕНИИ СИСТЕМЫ НАЛОГООБЛОЖЕНИЯ В ВИДЕ ЕДИНОГО НАЛОГА</w:t>
      </w: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НА ВМЕНЕННЫЙ ДОХОД ДЛЯ ОТДЕЛЬНЫХ ВИДОВ ДЕЯТЕЛЬНОСТИ</w:t>
      </w:r>
    </w:p>
    <w:p w:rsidR="000C1CA7" w:rsidRPr="00F15257" w:rsidRDefault="000C1CA7">
      <w:pPr>
        <w:spacing w:after="1"/>
        <w:rPr>
          <w:rFonts w:ascii="Times New Roman" w:hAnsi="Times New Roman" w:cs="Times New Roman"/>
        </w:rPr>
      </w:pPr>
    </w:p>
    <w:p w:rsidR="00F15257" w:rsidRPr="00F15257" w:rsidRDefault="00F15257" w:rsidP="00F15257">
      <w:pPr>
        <w:pStyle w:val="ConsPlusNormal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Список изменяющих документов</w:t>
      </w:r>
    </w:p>
    <w:p w:rsidR="00F15257" w:rsidRPr="00F15257" w:rsidRDefault="00F15257" w:rsidP="00F1525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15257">
        <w:rPr>
          <w:rFonts w:ascii="Times New Roman" w:hAnsi="Times New Roman" w:cs="Times New Roman"/>
        </w:rPr>
        <w:t xml:space="preserve">(в ред. решений Думы </w:t>
      </w:r>
      <w:proofErr w:type="spellStart"/>
      <w:r w:rsidRPr="00F15257">
        <w:rPr>
          <w:rFonts w:ascii="Times New Roman" w:hAnsi="Times New Roman" w:cs="Times New Roman"/>
        </w:rPr>
        <w:t>Сургутского</w:t>
      </w:r>
      <w:proofErr w:type="spellEnd"/>
      <w:r w:rsidRPr="00F15257">
        <w:rPr>
          <w:rFonts w:ascii="Times New Roman" w:hAnsi="Times New Roman" w:cs="Times New Roman"/>
        </w:rPr>
        <w:t xml:space="preserve"> района от 22.12.2006 </w:t>
      </w:r>
      <w:hyperlink r:id="rId5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117</w:t>
        </w:r>
      </w:hyperlink>
      <w:r w:rsidRPr="00F15257">
        <w:rPr>
          <w:rFonts w:ascii="Times New Roman" w:hAnsi="Times New Roman" w:cs="Times New Roman"/>
        </w:rPr>
        <w:t>,</w:t>
      </w:r>
      <w:proofErr w:type="gramEnd"/>
    </w:p>
    <w:p w:rsidR="00F15257" w:rsidRPr="00F15257" w:rsidRDefault="00F15257" w:rsidP="00F15257">
      <w:pPr>
        <w:pStyle w:val="ConsPlusNormal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от 28.11.2007 </w:t>
      </w:r>
      <w:hyperlink r:id="rId6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227</w:t>
        </w:r>
      </w:hyperlink>
      <w:r w:rsidRPr="00F15257">
        <w:rPr>
          <w:rFonts w:ascii="Times New Roman" w:hAnsi="Times New Roman" w:cs="Times New Roman"/>
        </w:rPr>
        <w:t xml:space="preserve">, от 30.09.2009 </w:t>
      </w:r>
      <w:hyperlink r:id="rId7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498</w:t>
        </w:r>
      </w:hyperlink>
      <w:r w:rsidRPr="00F15257">
        <w:rPr>
          <w:rFonts w:ascii="Times New Roman" w:hAnsi="Times New Roman" w:cs="Times New Roman"/>
        </w:rPr>
        <w:t xml:space="preserve">, от 26.09.2011 </w:t>
      </w:r>
      <w:hyperlink r:id="rId8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75</w:t>
        </w:r>
      </w:hyperlink>
      <w:r w:rsidRPr="00F15257">
        <w:rPr>
          <w:rFonts w:ascii="Times New Roman" w:hAnsi="Times New Roman" w:cs="Times New Roman"/>
        </w:rPr>
        <w:t>,</w:t>
      </w:r>
    </w:p>
    <w:p w:rsidR="00F15257" w:rsidRPr="00F15257" w:rsidRDefault="00F15257" w:rsidP="00F15257">
      <w:pPr>
        <w:spacing w:after="1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от 25.11.2014 </w:t>
      </w:r>
      <w:hyperlink r:id="rId9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609-нпа</w:t>
        </w:r>
      </w:hyperlink>
      <w:r w:rsidRPr="00F15257">
        <w:rPr>
          <w:rFonts w:ascii="Times New Roman" w:hAnsi="Times New Roman" w:cs="Times New Roman"/>
        </w:rPr>
        <w:t xml:space="preserve">, от 06.04.2017 </w:t>
      </w:r>
      <w:hyperlink r:id="rId10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111-нпа</w:t>
        </w:r>
      </w:hyperlink>
      <w:r w:rsidR="003774C4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0C1CA7" w:rsidRPr="00F15257" w:rsidRDefault="000C1CA7">
      <w:pPr>
        <w:pStyle w:val="ConsPlusNormal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В соответствии со </w:t>
      </w:r>
      <w:hyperlink r:id="rId11" w:history="1">
        <w:r w:rsidRPr="00F15257">
          <w:rPr>
            <w:rFonts w:ascii="Times New Roman" w:hAnsi="Times New Roman" w:cs="Times New Roman"/>
          </w:rPr>
          <w:t>статьей 346.26</w:t>
        </w:r>
      </w:hyperlink>
      <w:r w:rsidRPr="00F15257">
        <w:rPr>
          <w:rFonts w:ascii="Times New Roman" w:hAnsi="Times New Roman" w:cs="Times New Roman"/>
        </w:rPr>
        <w:t xml:space="preserve"> Налогового кодекса Российской Федерации, районная Дума решила: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1. Утвердить </w:t>
      </w:r>
      <w:hyperlink w:anchor="P31" w:history="1">
        <w:r w:rsidRPr="00F15257">
          <w:rPr>
            <w:rFonts w:ascii="Times New Roman" w:hAnsi="Times New Roman" w:cs="Times New Roman"/>
          </w:rPr>
          <w:t>виды</w:t>
        </w:r>
      </w:hyperlink>
      <w:r w:rsidRPr="00F15257">
        <w:rPr>
          <w:rFonts w:ascii="Times New Roman" w:hAnsi="Times New Roman" w:cs="Times New Roman"/>
        </w:rPr>
        <w:t xml:space="preserve"> предпринимательской деятельности, в отношении которых вводится единый налог на вмененный доход, согласно приложению 1.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2. Утвердить </w:t>
      </w:r>
      <w:hyperlink w:anchor="P106" w:history="1">
        <w:r w:rsidRPr="00F15257">
          <w:rPr>
            <w:rFonts w:ascii="Times New Roman" w:hAnsi="Times New Roman" w:cs="Times New Roman"/>
          </w:rPr>
          <w:t>значения</w:t>
        </w:r>
      </w:hyperlink>
      <w:r w:rsidRPr="00F15257">
        <w:rPr>
          <w:rFonts w:ascii="Times New Roman" w:hAnsi="Times New Roman" w:cs="Times New Roman"/>
        </w:rPr>
        <w:t xml:space="preserve"> корректирующего коэффициента К</w:t>
      </w:r>
      <w:proofErr w:type="gramStart"/>
      <w:r w:rsidRPr="00F15257">
        <w:rPr>
          <w:rFonts w:ascii="Times New Roman" w:hAnsi="Times New Roman" w:cs="Times New Roman"/>
        </w:rPr>
        <w:t>2</w:t>
      </w:r>
      <w:proofErr w:type="gramEnd"/>
      <w:r w:rsidRPr="00F15257">
        <w:rPr>
          <w:rFonts w:ascii="Times New Roman" w:hAnsi="Times New Roman" w:cs="Times New Roman"/>
        </w:rPr>
        <w:t xml:space="preserve"> базовой доходности, используемые для расчета величины единого налога на вмененный доход для определенных видов деятельности, согласно приложению 2.</w:t>
      </w:r>
    </w:p>
    <w:p w:rsidR="000C1CA7" w:rsidRPr="00F15257" w:rsidRDefault="000C1CA7">
      <w:pPr>
        <w:pStyle w:val="ConsPlusNormal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(в ред. </w:t>
      </w:r>
      <w:hyperlink r:id="rId12" w:history="1">
        <w:r w:rsidRPr="00F15257">
          <w:rPr>
            <w:rFonts w:ascii="Times New Roman" w:hAnsi="Times New Roman" w:cs="Times New Roman"/>
          </w:rPr>
          <w:t>решения</w:t>
        </w:r>
      </w:hyperlink>
      <w:r w:rsidRPr="00F15257">
        <w:rPr>
          <w:rFonts w:ascii="Times New Roman" w:hAnsi="Times New Roman" w:cs="Times New Roman"/>
        </w:rPr>
        <w:t xml:space="preserve"> Думы </w:t>
      </w:r>
      <w:proofErr w:type="spellStart"/>
      <w:r w:rsidRPr="00F15257">
        <w:rPr>
          <w:rFonts w:ascii="Times New Roman" w:hAnsi="Times New Roman" w:cs="Times New Roman"/>
        </w:rPr>
        <w:t>Сургутского</w:t>
      </w:r>
      <w:proofErr w:type="spellEnd"/>
      <w:r w:rsidRPr="00F15257">
        <w:rPr>
          <w:rFonts w:ascii="Times New Roman" w:hAnsi="Times New Roman" w:cs="Times New Roman"/>
        </w:rPr>
        <w:t xml:space="preserve"> района от 30.09.2009 N 498)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3. </w:t>
      </w:r>
      <w:proofErr w:type="gramStart"/>
      <w:r w:rsidRPr="00F15257">
        <w:rPr>
          <w:rFonts w:ascii="Times New Roman" w:hAnsi="Times New Roman" w:cs="Times New Roman"/>
        </w:rPr>
        <w:t>Контроль за</w:t>
      </w:r>
      <w:proofErr w:type="gramEnd"/>
      <w:r w:rsidRPr="00F15257">
        <w:rPr>
          <w:rFonts w:ascii="Times New Roman" w:hAnsi="Times New Roman" w:cs="Times New Roman"/>
        </w:rPr>
        <w:t xml:space="preserve"> выполнением решения возложить на комиссию районной Думы по бюджету, налогам и финансам.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4. Решение вступает в силу с 1 января 2006 года.</w:t>
      </w: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Глава </w:t>
      </w:r>
      <w:proofErr w:type="spellStart"/>
      <w:r w:rsidRPr="00F15257">
        <w:rPr>
          <w:rFonts w:ascii="Times New Roman" w:hAnsi="Times New Roman" w:cs="Times New Roman"/>
        </w:rPr>
        <w:t>Сургутского</w:t>
      </w:r>
      <w:proofErr w:type="spellEnd"/>
      <w:r w:rsidRPr="00F15257">
        <w:rPr>
          <w:rFonts w:ascii="Times New Roman" w:hAnsi="Times New Roman" w:cs="Times New Roman"/>
        </w:rPr>
        <w:t xml:space="preserve"> района</w:t>
      </w: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Д.В.МАКУЩЕНКО</w:t>
      </w: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Приложение 1</w:t>
      </w: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к решению районной Думы</w:t>
      </w:r>
    </w:p>
    <w:p w:rsidR="000C1CA7" w:rsidRPr="00F15257" w:rsidRDefault="00F1525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ноября 2005 года №</w:t>
      </w:r>
      <w:r w:rsidR="000C1CA7" w:rsidRPr="00F15257">
        <w:rPr>
          <w:rFonts w:ascii="Times New Roman" w:hAnsi="Times New Roman" w:cs="Times New Roman"/>
        </w:rPr>
        <w:t xml:space="preserve"> 368</w:t>
      </w: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F15257">
        <w:rPr>
          <w:rFonts w:ascii="Times New Roman" w:hAnsi="Times New Roman" w:cs="Times New Roman"/>
        </w:rPr>
        <w:t>ВИДЫ</w:t>
      </w: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ПРЕДПРИНИМАТЕЛЬСКОЙ ДЕЯТЕЛЬНОСТИ, В ОТНОШЕНИИ КОТОРЫХ</w:t>
      </w: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ВВОДИТСЯ ЕДИНЫЙ НАЛОГ НА ВМЕНЕННЫЙ ДОХОД</w:t>
      </w:r>
    </w:p>
    <w:p w:rsidR="000C1CA7" w:rsidRPr="00F15257" w:rsidRDefault="000C1CA7">
      <w:pPr>
        <w:spacing w:after="1"/>
        <w:rPr>
          <w:rFonts w:ascii="Times New Roman" w:hAnsi="Times New Roman" w:cs="Times New Roman"/>
        </w:rPr>
      </w:pPr>
    </w:p>
    <w:p w:rsidR="00F15257" w:rsidRPr="00F15257" w:rsidRDefault="00F15257" w:rsidP="00F15257">
      <w:pPr>
        <w:pStyle w:val="ConsPlusNormal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Список изменяющих документов</w:t>
      </w:r>
    </w:p>
    <w:p w:rsidR="00F15257" w:rsidRPr="00F15257" w:rsidRDefault="00F15257" w:rsidP="00F1525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15257">
        <w:rPr>
          <w:rFonts w:ascii="Times New Roman" w:hAnsi="Times New Roman" w:cs="Times New Roman"/>
        </w:rPr>
        <w:t xml:space="preserve">(в ред. решений Думы </w:t>
      </w:r>
      <w:proofErr w:type="spellStart"/>
      <w:r w:rsidRPr="00F15257">
        <w:rPr>
          <w:rFonts w:ascii="Times New Roman" w:hAnsi="Times New Roman" w:cs="Times New Roman"/>
        </w:rPr>
        <w:t>Сургутского</w:t>
      </w:r>
      <w:proofErr w:type="spellEnd"/>
      <w:r w:rsidRPr="00F15257">
        <w:rPr>
          <w:rFonts w:ascii="Times New Roman" w:hAnsi="Times New Roman" w:cs="Times New Roman"/>
        </w:rPr>
        <w:t xml:space="preserve"> района от 30.09.2009 </w:t>
      </w:r>
      <w:hyperlink r:id="rId13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498</w:t>
        </w:r>
      </w:hyperlink>
      <w:r w:rsidRPr="00F15257">
        <w:rPr>
          <w:rFonts w:ascii="Times New Roman" w:hAnsi="Times New Roman" w:cs="Times New Roman"/>
        </w:rPr>
        <w:t>,</w:t>
      </w:r>
      <w:proofErr w:type="gramEnd"/>
    </w:p>
    <w:p w:rsidR="00F15257" w:rsidRPr="00F15257" w:rsidRDefault="00F15257" w:rsidP="00F15257">
      <w:pPr>
        <w:spacing w:after="1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от 25.11.2014 </w:t>
      </w:r>
      <w:hyperlink r:id="rId14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609-нпа</w:t>
        </w:r>
      </w:hyperlink>
      <w:r w:rsidRPr="00F15257">
        <w:rPr>
          <w:rFonts w:ascii="Times New Roman" w:hAnsi="Times New Roman" w:cs="Times New Roman"/>
        </w:rPr>
        <w:t xml:space="preserve">, от 06.04.2017 </w:t>
      </w:r>
      <w:hyperlink r:id="rId15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111-нпа</w:t>
        </w:r>
      </w:hyperlink>
      <w:r w:rsidRPr="00F15257">
        <w:rPr>
          <w:rFonts w:ascii="Times New Roman" w:hAnsi="Times New Roman" w:cs="Times New Roman"/>
        </w:rPr>
        <w:t>)</w:t>
      </w:r>
    </w:p>
    <w:p w:rsidR="00F15257" w:rsidRPr="00F15257" w:rsidRDefault="00F15257">
      <w:pPr>
        <w:spacing w:after="1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Система налогообложения в виде единого налога на вмененный доход для отдельных видов деятельности (далее по тексту - единый налог) применяется в отношении следующих видов предпринимательской деятельности: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1. Оказание бытовых услуг в соответствии с Общероссийским </w:t>
      </w:r>
      <w:hyperlink r:id="rId16" w:history="1">
        <w:r w:rsidRPr="00F15257">
          <w:rPr>
            <w:rFonts w:ascii="Times New Roman" w:hAnsi="Times New Roman" w:cs="Times New Roman"/>
          </w:rPr>
          <w:t>классификатором</w:t>
        </w:r>
      </w:hyperlink>
      <w:r w:rsidRPr="00F15257">
        <w:rPr>
          <w:rFonts w:ascii="Times New Roman" w:hAnsi="Times New Roman" w:cs="Times New Roman"/>
        </w:rPr>
        <w:t xml:space="preserve"> продукции по видам экономической деятельности, относящихся к бытовым услугам, в том числе: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1) услуги по ремонту обуви;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2) услуги по пошиву обуви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lastRenderedPageBreak/>
        <w:t>3) услуги по пошиву готовых текстильных изделий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4) услуги по пошиву прочих текстильных изделий, не включенных в другие группировки,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5) услуги по пошиву одежды из натуральной и искусственной кожи, замши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6) услуги по пошиву верхней одежды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7) услуги по пошиву прочей одежды и аксессуаров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8) услуги по пошиву меховых изделий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9) услуги по пошиву нательного белья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10) услуги по ремонту и подгонке/перешиву одежды, </w:t>
      </w:r>
      <w:proofErr w:type="gramStart"/>
      <w:r w:rsidRPr="00F15257">
        <w:rPr>
          <w:rFonts w:ascii="Times New Roman" w:hAnsi="Times New Roman" w:cs="Times New Roman"/>
        </w:rPr>
        <w:t>кроме</w:t>
      </w:r>
      <w:proofErr w:type="gramEnd"/>
      <w:r w:rsidRPr="00F15257">
        <w:rPr>
          <w:rFonts w:ascii="Times New Roman" w:hAnsi="Times New Roman" w:cs="Times New Roman"/>
        </w:rPr>
        <w:t xml:space="preserve"> трикотажной;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11) услуги по ремонту и подгонке/перешиву бытовых текстильных изделий, </w:t>
      </w:r>
      <w:proofErr w:type="gramStart"/>
      <w:r w:rsidRPr="00F15257">
        <w:rPr>
          <w:rFonts w:ascii="Times New Roman" w:hAnsi="Times New Roman" w:cs="Times New Roman"/>
        </w:rPr>
        <w:t>кроме</w:t>
      </w:r>
      <w:proofErr w:type="gramEnd"/>
      <w:r w:rsidRPr="00F15257">
        <w:rPr>
          <w:rFonts w:ascii="Times New Roman" w:hAnsi="Times New Roman" w:cs="Times New Roman"/>
        </w:rPr>
        <w:t xml:space="preserve"> трикотажных;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12) услуги по ремонту изделий из кожи, кроме обуви;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13) услуги по изготовлению трикотажных и вязаных чулочно-носочных изделий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14) услуги по ремонту трикотажных изделий;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15) услуги по ремонту приборов бытовой электроники;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16) услуги по техническому обслуживанию бытовой радиоэлектронной аппаратуры;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17) услуги по ремонту бытовых машин, узлов и деталей к ним;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18) услуги по ремонту бытовых приборов;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19) услуги по ремонту часов;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20) услуги по ремонту ювелирных изделий, бижутерии;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21) услуги по изготовлению ювелирных и соответствующих изделий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22) услуги по ремонту металлоизделий;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23) услуги по изготовлению готовых металлических изделий хозяйственного назначения по индивидуальному заказу населения;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24) услуги по химической чистке одежды из тканей с содержанием натуральных, синтетических и искусственных волокон;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25) прочие услуги при химической чистке;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26) услуги по крашению текстильных и трикотажных изделий из натуральных волокон;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27) услуги прачечных;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28) услуги в области физкультурно-оздоровительной деятельности;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29) услуги портретной фотографии;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30) услуги в области фото- и видеосъемки событий;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31) услуги парикмахерские для женщин и девочек;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32) услуги парикмахерские для мужчин и мальчиков;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33) услуги по прокату видеокассет и аудиокассет, грампластинок, компакт-дисков (CD), цифровых видеодисков (DVD);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34) услуги по прокату оборудования для отдыха, развлечений и занятий спортом;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35) услуги по аренде и лизингу легковых автомобилей и легких автотранспортных средств;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36) услуги по аренде и лизингу грузовых транспортных средств без водителя;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37) услуги по прокату мебели и прочих бытовых приборов;</w:t>
      </w:r>
    </w:p>
    <w:p w:rsidR="000C1CA7" w:rsidRPr="00F15257" w:rsidRDefault="000C1CA7" w:rsidP="00F152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38) услуги по прокату прочих бытовых изделий и предметов личного пользования.</w:t>
      </w:r>
    </w:p>
    <w:p w:rsidR="000C1CA7" w:rsidRPr="00F15257" w:rsidRDefault="000C1CA7" w:rsidP="00F15257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(п. 1 в ред. </w:t>
      </w:r>
      <w:hyperlink r:id="rId17" w:history="1">
        <w:r w:rsidRPr="00F15257">
          <w:rPr>
            <w:rFonts w:ascii="Times New Roman" w:hAnsi="Times New Roman" w:cs="Times New Roman"/>
          </w:rPr>
          <w:t>решения</w:t>
        </w:r>
      </w:hyperlink>
      <w:r w:rsidRPr="00F15257">
        <w:rPr>
          <w:rFonts w:ascii="Times New Roman" w:hAnsi="Times New Roman" w:cs="Times New Roman"/>
        </w:rPr>
        <w:t xml:space="preserve"> Думы </w:t>
      </w:r>
      <w:proofErr w:type="spellStart"/>
      <w:r w:rsidRPr="00F15257">
        <w:rPr>
          <w:rFonts w:ascii="Times New Roman" w:hAnsi="Times New Roman" w:cs="Times New Roman"/>
        </w:rPr>
        <w:t>Су</w:t>
      </w:r>
      <w:r w:rsidR="00F15257">
        <w:rPr>
          <w:rFonts w:ascii="Times New Roman" w:hAnsi="Times New Roman" w:cs="Times New Roman"/>
        </w:rPr>
        <w:t>ргутского</w:t>
      </w:r>
      <w:proofErr w:type="spellEnd"/>
      <w:r w:rsidR="00F15257">
        <w:rPr>
          <w:rFonts w:ascii="Times New Roman" w:hAnsi="Times New Roman" w:cs="Times New Roman"/>
        </w:rPr>
        <w:t xml:space="preserve"> района от 06.04.2017 №</w:t>
      </w:r>
      <w:r w:rsidRPr="00F15257">
        <w:rPr>
          <w:rFonts w:ascii="Times New Roman" w:hAnsi="Times New Roman" w:cs="Times New Roman"/>
        </w:rPr>
        <w:t xml:space="preserve"> 111-нпа)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2. Оказание ветеринарных услуг.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3. Оказание услуг по ремонту, техническому обслуживанию и мойке автомототранспортных средств.</w:t>
      </w:r>
    </w:p>
    <w:p w:rsidR="000C1CA7" w:rsidRPr="00F15257" w:rsidRDefault="000C1CA7">
      <w:pPr>
        <w:pStyle w:val="ConsPlusNormal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(п. 3 в ред. </w:t>
      </w:r>
      <w:hyperlink r:id="rId18" w:history="1">
        <w:r w:rsidRPr="00F15257">
          <w:rPr>
            <w:rFonts w:ascii="Times New Roman" w:hAnsi="Times New Roman" w:cs="Times New Roman"/>
          </w:rPr>
          <w:t>решения</w:t>
        </w:r>
      </w:hyperlink>
      <w:r w:rsidRPr="00F15257">
        <w:rPr>
          <w:rFonts w:ascii="Times New Roman" w:hAnsi="Times New Roman" w:cs="Times New Roman"/>
        </w:rPr>
        <w:t xml:space="preserve"> Думы </w:t>
      </w:r>
      <w:proofErr w:type="spellStart"/>
      <w:r w:rsidRPr="00F15257">
        <w:rPr>
          <w:rFonts w:ascii="Times New Roman" w:hAnsi="Times New Roman" w:cs="Times New Roman"/>
        </w:rPr>
        <w:t>Су</w:t>
      </w:r>
      <w:r w:rsidR="00F15257">
        <w:rPr>
          <w:rFonts w:ascii="Times New Roman" w:hAnsi="Times New Roman" w:cs="Times New Roman"/>
        </w:rPr>
        <w:t>ргутского</w:t>
      </w:r>
      <w:proofErr w:type="spellEnd"/>
      <w:r w:rsidR="00F15257">
        <w:rPr>
          <w:rFonts w:ascii="Times New Roman" w:hAnsi="Times New Roman" w:cs="Times New Roman"/>
        </w:rPr>
        <w:t xml:space="preserve"> района от 25.11.2014 №</w:t>
      </w:r>
      <w:r w:rsidRPr="00F15257">
        <w:rPr>
          <w:rFonts w:ascii="Times New Roman" w:hAnsi="Times New Roman" w:cs="Times New Roman"/>
        </w:rPr>
        <w:t xml:space="preserve"> 609-нпа)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автостоянок).</w:t>
      </w:r>
    </w:p>
    <w:p w:rsidR="000C1CA7" w:rsidRPr="00F15257" w:rsidRDefault="000C1CA7">
      <w:pPr>
        <w:pStyle w:val="ConsPlusNormal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(п. 4 в ред. </w:t>
      </w:r>
      <w:hyperlink r:id="rId19" w:history="1">
        <w:r w:rsidRPr="00F15257">
          <w:rPr>
            <w:rFonts w:ascii="Times New Roman" w:hAnsi="Times New Roman" w:cs="Times New Roman"/>
          </w:rPr>
          <w:t>решения</w:t>
        </w:r>
      </w:hyperlink>
      <w:r w:rsidRPr="00F15257">
        <w:rPr>
          <w:rFonts w:ascii="Times New Roman" w:hAnsi="Times New Roman" w:cs="Times New Roman"/>
        </w:rPr>
        <w:t xml:space="preserve"> Думы </w:t>
      </w:r>
      <w:proofErr w:type="spellStart"/>
      <w:r w:rsidRPr="00F15257">
        <w:rPr>
          <w:rFonts w:ascii="Times New Roman" w:hAnsi="Times New Roman" w:cs="Times New Roman"/>
        </w:rPr>
        <w:t>Су</w:t>
      </w:r>
      <w:r w:rsidR="00F15257">
        <w:rPr>
          <w:rFonts w:ascii="Times New Roman" w:hAnsi="Times New Roman" w:cs="Times New Roman"/>
        </w:rPr>
        <w:t>ргутского</w:t>
      </w:r>
      <w:proofErr w:type="spellEnd"/>
      <w:r w:rsidR="00F15257">
        <w:rPr>
          <w:rFonts w:ascii="Times New Roman" w:hAnsi="Times New Roman" w:cs="Times New Roman"/>
        </w:rPr>
        <w:t xml:space="preserve"> района от 25.11.2014 №</w:t>
      </w:r>
      <w:r w:rsidRPr="00F15257">
        <w:rPr>
          <w:rFonts w:ascii="Times New Roman" w:hAnsi="Times New Roman" w:cs="Times New Roman"/>
        </w:rPr>
        <w:t xml:space="preserve"> 609-нпа)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5. Оказание автотранспортных услуг по перевозке пассажиров и грузов, осуществляемых </w:t>
      </w:r>
      <w:r w:rsidRPr="00F15257">
        <w:rPr>
          <w:rFonts w:ascii="Times New Roman" w:hAnsi="Times New Roman" w:cs="Times New Roman"/>
        </w:rPr>
        <w:lastRenderedPageBreak/>
        <w:t>организациями и индивидуальными предпринимателями, имеющими на праве собственности или на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6.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7. Розничной торговли, осуществляемой через объекты стационарной торговой сети, не имеющей торговых залов, а также объекты нестационарной торговой сети.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10. Распространение наружной рекламы с использованием рекламных конструкций.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11. Размещение рекламы с использованием внешних и внутренних поверхностей транспортных средств.</w:t>
      </w:r>
    </w:p>
    <w:p w:rsidR="000C1CA7" w:rsidRPr="00F15257" w:rsidRDefault="000C1CA7">
      <w:pPr>
        <w:pStyle w:val="ConsPlusNormal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(п. 11 в ред. </w:t>
      </w:r>
      <w:hyperlink r:id="rId20" w:history="1">
        <w:r w:rsidRPr="00F15257">
          <w:rPr>
            <w:rFonts w:ascii="Times New Roman" w:hAnsi="Times New Roman" w:cs="Times New Roman"/>
          </w:rPr>
          <w:t>решения</w:t>
        </w:r>
      </w:hyperlink>
      <w:r w:rsidRPr="00F15257">
        <w:rPr>
          <w:rFonts w:ascii="Times New Roman" w:hAnsi="Times New Roman" w:cs="Times New Roman"/>
        </w:rPr>
        <w:t xml:space="preserve"> Думы </w:t>
      </w:r>
      <w:proofErr w:type="spellStart"/>
      <w:r w:rsidRPr="00F15257">
        <w:rPr>
          <w:rFonts w:ascii="Times New Roman" w:hAnsi="Times New Roman" w:cs="Times New Roman"/>
        </w:rPr>
        <w:t>Су</w:t>
      </w:r>
      <w:r w:rsidR="00F15257">
        <w:rPr>
          <w:rFonts w:ascii="Times New Roman" w:hAnsi="Times New Roman" w:cs="Times New Roman"/>
        </w:rPr>
        <w:t>ргутского</w:t>
      </w:r>
      <w:proofErr w:type="spellEnd"/>
      <w:r w:rsidR="00F15257">
        <w:rPr>
          <w:rFonts w:ascii="Times New Roman" w:hAnsi="Times New Roman" w:cs="Times New Roman"/>
        </w:rPr>
        <w:t xml:space="preserve"> района от 25.11.2014 №</w:t>
      </w:r>
      <w:r w:rsidRPr="00F15257">
        <w:rPr>
          <w:rFonts w:ascii="Times New Roman" w:hAnsi="Times New Roman" w:cs="Times New Roman"/>
        </w:rPr>
        <w:t xml:space="preserve"> 609-нпа)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0C1CA7" w:rsidRPr="00F15257" w:rsidRDefault="000C1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Приложение 2</w:t>
      </w: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к решению районной Думы</w:t>
      </w:r>
    </w:p>
    <w:p w:rsidR="000C1CA7" w:rsidRPr="00F15257" w:rsidRDefault="00F1525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ноября 2005 года №</w:t>
      </w:r>
      <w:r w:rsidR="000C1CA7" w:rsidRPr="00F15257">
        <w:rPr>
          <w:rFonts w:ascii="Times New Roman" w:hAnsi="Times New Roman" w:cs="Times New Roman"/>
        </w:rPr>
        <w:t xml:space="preserve"> 368</w:t>
      </w:r>
    </w:p>
    <w:p w:rsidR="000C1CA7" w:rsidRPr="00F15257" w:rsidRDefault="000C1CA7">
      <w:pPr>
        <w:pStyle w:val="ConsPlusNormal"/>
        <w:jc w:val="right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bookmarkStart w:id="2" w:name="P106"/>
      <w:bookmarkEnd w:id="2"/>
      <w:r w:rsidRPr="00F15257">
        <w:rPr>
          <w:rFonts w:ascii="Times New Roman" w:hAnsi="Times New Roman" w:cs="Times New Roman"/>
        </w:rPr>
        <w:t>ЗНАЧЕНИЯ</w:t>
      </w: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КОРРЕКТИРУЮЩЕГО КОЭФФИЦИЕНТА К</w:t>
      </w:r>
      <w:proofErr w:type="gramStart"/>
      <w:r w:rsidRPr="00F15257">
        <w:rPr>
          <w:rFonts w:ascii="Times New Roman" w:hAnsi="Times New Roman" w:cs="Times New Roman"/>
        </w:rPr>
        <w:t>2</w:t>
      </w:r>
      <w:proofErr w:type="gramEnd"/>
      <w:r w:rsidRPr="00F15257">
        <w:rPr>
          <w:rFonts w:ascii="Times New Roman" w:hAnsi="Times New Roman" w:cs="Times New Roman"/>
        </w:rPr>
        <w:t xml:space="preserve"> БАЗОВОЙ ДОХОДНОСТИ,</w:t>
      </w: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ИСПОЛЬЗУЕМЫЕ ДЛЯ РАСЧЕТА ВЕЛИЧИНЫ ЕДИНОГО НАЛОГА</w:t>
      </w:r>
    </w:p>
    <w:p w:rsidR="000C1CA7" w:rsidRPr="00F15257" w:rsidRDefault="000C1CA7">
      <w:pPr>
        <w:pStyle w:val="ConsPlusTitle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НА ВМЕНЕННЫЙ ДОХОД ДЛЯ ОПРЕДЕЛЕННЫХ ВИДОВ ДЕЯТЕЛЬНОСТИ</w:t>
      </w:r>
    </w:p>
    <w:p w:rsidR="000C1CA7" w:rsidRPr="00F15257" w:rsidRDefault="000C1CA7">
      <w:pPr>
        <w:spacing w:after="1"/>
        <w:rPr>
          <w:rFonts w:ascii="Times New Roman" w:hAnsi="Times New Roman" w:cs="Times New Roman"/>
        </w:rPr>
      </w:pPr>
    </w:p>
    <w:p w:rsidR="00F15257" w:rsidRPr="00F15257" w:rsidRDefault="00F15257" w:rsidP="00F15257">
      <w:pPr>
        <w:pStyle w:val="ConsPlusNormal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lastRenderedPageBreak/>
        <w:t>Список изменяющих документов</w:t>
      </w:r>
    </w:p>
    <w:p w:rsidR="00F15257" w:rsidRPr="00F15257" w:rsidRDefault="00F15257" w:rsidP="00F1525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15257">
        <w:rPr>
          <w:rFonts w:ascii="Times New Roman" w:hAnsi="Times New Roman" w:cs="Times New Roman"/>
        </w:rPr>
        <w:t xml:space="preserve">(в ред. решений Думы </w:t>
      </w:r>
      <w:proofErr w:type="spellStart"/>
      <w:r w:rsidRPr="00F15257">
        <w:rPr>
          <w:rFonts w:ascii="Times New Roman" w:hAnsi="Times New Roman" w:cs="Times New Roman"/>
        </w:rPr>
        <w:t>Сургутского</w:t>
      </w:r>
      <w:proofErr w:type="spellEnd"/>
      <w:r w:rsidRPr="00F15257">
        <w:rPr>
          <w:rFonts w:ascii="Times New Roman" w:hAnsi="Times New Roman" w:cs="Times New Roman"/>
        </w:rPr>
        <w:t xml:space="preserve"> района от 30.09.2009 </w:t>
      </w:r>
      <w:r>
        <w:rPr>
          <w:rFonts w:ascii="Times New Roman" w:hAnsi="Times New Roman" w:cs="Times New Roman"/>
        </w:rPr>
        <w:t>№</w:t>
      </w:r>
      <w:hyperlink r:id="rId21" w:history="1">
        <w:r w:rsidRPr="00F15257">
          <w:rPr>
            <w:rFonts w:ascii="Times New Roman" w:hAnsi="Times New Roman" w:cs="Times New Roman"/>
          </w:rPr>
          <w:t xml:space="preserve"> 498</w:t>
        </w:r>
      </w:hyperlink>
      <w:r w:rsidRPr="00F15257">
        <w:rPr>
          <w:rFonts w:ascii="Times New Roman" w:hAnsi="Times New Roman" w:cs="Times New Roman"/>
        </w:rPr>
        <w:t>,</w:t>
      </w:r>
      <w:proofErr w:type="gramEnd"/>
    </w:p>
    <w:p w:rsidR="00F15257" w:rsidRPr="00F15257" w:rsidRDefault="00F15257" w:rsidP="00F15257">
      <w:pPr>
        <w:spacing w:after="1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от 26.09.2011 </w:t>
      </w:r>
      <w:hyperlink r:id="rId22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75</w:t>
        </w:r>
      </w:hyperlink>
      <w:r w:rsidRPr="00F15257">
        <w:rPr>
          <w:rFonts w:ascii="Times New Roman" w:hAnsi="Times New Roman" w:cs="Times New Roman"/>
        </w:rPr>
        <w:t xml:space="preserve">, от 25.11.2014 </w:t>
      </w:r>
      <w:hyperlink r:id="rId23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609-нпа</w:t>
        </w:r>
      </w:hyperlink>
      <w:r w:rsidRPr="00F15257">
        <w:rPr>
          <w:rFonts w:ascii="Times New Roman" w:hAnsi="Times New Roman" w:cs="Times New Roman"/>
        </w:rPr>
        <w:t xml:space="preserve">, от 06.04.2017 </w:t>
      </w:r>
      <w:hyperlink r:id="rId24" w:history="1">
        <w:r>
          <w:rPr>
            <w:rFonts w:ascii="Times New Roman" w:hAnsi="Times New Roman" w:cs="Times New Roman"/>
          </w:rPr>
          <w:t>№</w:t>
        </w:r>
        <w:r w:rsidRPr="00F15257">
          <w:rPr>
            <w:rFonts w:ascii="Times New Roman" w:hAnsi="Times New Roman" w:cs="Times New Roman"/>
          </w:rPr>
          <w:t xml:space="preserve"> 111-нпа</w:t>
        </w:r>
      </w:hyperlink>
      <w:r w:rsidRPr="00F15257">
        <w:rPr>
          <w:rFonts w:ascii="Times New Roman" w:hAnsi="Times New Roman" w:cs="Times New Roman"/>
        </w:rPr>
        <w:t>)</w:t>
      </w: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1. Коэффициенты, учитывающие виды бытовых услуг (К2-1)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15257">
        <w:rPr>
          <w:rFonts w:ascii="Times New Roman" w:hAnsi="Times New Roman" w:cs="Times New Roman"/>
        </w:rPr>
        <w:t xml:space="preserve">(в ред. </w:t>
      </w:r>
      <w:hyperlink r:id="rId25" w:history="1">
        <w:r w:rsidRPr="00F15257">
          <w:rPr>
            <w:rFonts w:ascii="Times New Roman" w:hAnsi="Times New Roman" w:cs="Times New Roman"/>
          </w:rPr>
          <w:t>решения</w:t>
        </w:r>
      </w:hyperlink>
      <w:r w:rsidRPr="00F15257">
        <w:rPr>
          <w:rFonts w:ascii="Times New Roman" w:hAnsi="Times New Roman" w:cs="Times New Roman"/>
        </w:rPr>
        <w:t xml:space="preserve"> Думы </w:t>
      </w:r>
      <w:proofErr w:type="spellStart"/>
      <w:r w:rsidRPr="00F15257">
        <w:rPr>
          <w:rFonts w:ascii="Times New Roman" w:hAnsi="Times New Roman" w:cs="Times New Roman"/>
        </w:rPr>
        <w:t>Сургутского</w:t>
      </w:r>
      <w:proofErr w:type="spellEnd"/>
      <w:r w:rsidRPr="00F15257">
        <w:rPr>
          <w:rFonts w:ascii="Times New Roman" w:hAnsi="Times New Roman" w:cs="Times New Roman"/>
        </w:rPr>
        <w:t xml:space="preserve"> района</w:t>
      </w:r>
      <w:proofErr w:type="gramEnd"/>
    </w:p>
    <w:p w:rsidR="000C1CA7" w:rsidRPr="00F15257" w:rsidRDefault="00F1525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06.04.2017 №</w:t>
      </w:r>
      <w:r w:rsidR="000C1CA7" w:rsidRPr="00F15257">
        <w:rPr>
          <w:rFonts w:ascii="Times New Roman" w:hAnsi="Times New Roman" w:cs="Times New Roman"/>
        </w:rPr>
        <w:t xml:space="preserve"> 111-нпа)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16"/>
        <w:gridCol w:w="2211"/>
        <w:gridCol w:w="1134"/>
      </w:tblGrid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15257">
              <w:rPr>
                <w:rFonts w:ascii="Times New Roman" w:hAnsi="Times New Roman" w:cs="Times New Roman"/>
              </w:rPr>
              <w:t>п</w:t>
            </w:r>
            <w:proofErr w:type="gramEnd"/>
            <w:r w:rsidRPr="00F152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Виды бытовых услуг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 xml:space="preserve">Код в соответствии с "ОК-034-2014 (КПЕС 2008). Общероссийский </w:t>
            </w:r>
            <w:hyperlink r:id="rId26" w:history="1">
              <w:r w:rsidRPr="00F15257">
                <w:rPr>
                  <w:rFonts w:ascii="Times New Roman" w:hAnsi="Times New Roman" w:cs="Times New Roman"/>
                </w:rPr>
                <w:t>классификатор</w:t>
              </w:r>
            </w:hyperlink>
            <w:r w:rsidRPr="00F15257">
              <w:rPr>
                <w:rFonts w:ascii="Times New Roman" w:hAnsi="Times New Roman" w:cs="Times New Roman"/>
              </w:rPr>
              <w:t xml:space="preserve"> продукции по видам экономической деятельности"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4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ремонту обуви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95.23.10.100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0,8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пошиву обуви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15.20.99.200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пошиву готовых текстильных изделий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13.92.99.200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пошиву прочих текстильных изделий, не включенных в другие группировки,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13.99.99.200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пошиву одежды из натуральной и искусственной кожи, замши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14.11.99.200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пошиву верхней одежды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14.13.99.200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пошиву прочей одежды и аксессуаров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14.19.99.200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пошиву меховых изделий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14.20.99.200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пошиву нательного белья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14.14.99.200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 xml:space="preserve">Услуги по ремонту и подгонке/перешиву одежды, </w:t>
            </w:r>
            <w:proofErr w:type="gramStart"/>
            <w:r w:rsidRPr="00F15257">
              <w:rPr>
                <w:rFonts w:ascii="Times New Roman" w:hAnsi="Times New Roman" w:cs="Times New Roman"/>
              </w:rPr>
              <w:t>кроме</w:t>
            </w:r>
            <w:proofErr w:type="gramEnd"/>
            <w:r w:rsidRPr="00F15257">
              <w:rPr>
                <w:rFonts w:ascii="Times New Roman" w:hAnsi="Times New Roman" w:cs="Times New Roman"/>
              </w:rPr>
              <w:t xml:space="preserve"> трикотажной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95.29.11.100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 xml:space="preserve">Услуги по ремонту и подгонке/перешиву бытовых текстильных изделий, </w:t>
            </w:r>
            <w:proofErr w:type="gramStart"/>
            <w:r w:rsidRPr="00F15257">
              <w:rPr>
                <w:rFonts w:ascii="Times New Roman" w:hAnsi="Times New Roman" w:cs="Times New Roman"/>
              </w:rPr>
              <w:t>кроме</w:t>
            </w:r>
            <w:proofErr w:type="gramEnd"/>
            <w:r w:rsidRPr="00F15257">
              <w:rPr>
                <w:rFonts w:ascii="Times New Roman" w:hAnsi="Times New Roman" w:cs="Times New Roman"/>
              </w:rPr>
              <w:t xml:space="preserve"> трикотажных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95.29.11.200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ремонту изделий из кожи, кроме обуви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95.23.10.200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изготовлению трикотажных и вязаных чулочно-носочных изделий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14.31.99.200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0,5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ремонту трикотажных изделий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95.29.11.400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0,5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ремонту приборов бытовой электроники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95.21.10.100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техническому обслуживанию бытовой радиоэлектронной аппаратуры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95.21.10.200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ремонту бытовых машин, узлов и деталей к ним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95.22.10.100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ремонту бытовых приборов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95.22.10.200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ремонту часов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95.25.11.100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ремонту ювелирных изделий, бижутерии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95.25.12.110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изготовлению ювелирных и соответствующих изделий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32.12.99.200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ремонту металлоизделий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95.29.19.200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изготовлению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25.99.99.200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химической чистке одежды из тканей с содержанием натуральных, синтетических и искусственных волокон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96.01.12.111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0,8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Прочие услуги при химической чистке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96.01.12.200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0,8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крашению текстильных и трикотажных изделий из натуральных волокон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96.01.14.111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0,8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прачечных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96.01.19.100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в области физкультурно-оздоровительной деятельности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96.04.10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портретной фотографии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74.20.21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в области фото- и видеосъемки событий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74.20.23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парикмахерские для женщин и девочек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96.02.11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парикмахерские для мужчин и мальчиков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96.02.12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прокату видеокассет и аудиокассет, грампластинок, компакт-дисков (CD), цифровых видеодисков (DVD)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77.22.10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прокату оборудования для отдыха, развлечений и занятий спортом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77.21.10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0,3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аренде и лизингу легковых автомобилей и легких автотранспортных средств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аренде и лизингу грузовых транспортных средств без водителя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77.12.11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прокату мебели и прочих бытовых приборов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77.29.12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51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216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по прокату прочих бытовых изделий и предметов личного пользования</w:t>
            </w:r>
          </w:p>
        </w:tc>
        <w:tc>
          <w:tcPr>
            <w:tcW w:w="2211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77.29</w:t>
            </w:r>
          </w:p>
        </w:tc>
        <w:tc>
          <w:tcPr>
            <w:tcW w:w="1134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0,6</w:t>
            </w:r>
          </w:p>
        </w:tc>
      </w:tr>
    </w:tbl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2. Коэффициенты, учитывающие ассортимент товаров (К2-2)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85"/>
      </w:tblGrid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Группы (виды) товаров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Продовольственные товары (за исключением алкогольной продукции и (или) пива)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0,8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Алкогольная продукция, пиво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В случае реализации смешанных групп товаров применяется коэффициент в размере 1,0.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3. Коэффициенты, учитывающие площадь торгового зала (К2-3)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85"/>
      </w:tblGrid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Площадь (квадратных метров)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До 30 кв. метров включительно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Свыше 30 кв. метров до 150 кв. метров включительно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0,8</w:t>
            </w:r>
          </w:p>
        </w:tc>
      </w:tr>
    </w:tbl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4. Коэффициенты, учитывающие особенности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предпринимательской деятельности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в сфере услуг общественного питания (К2-4)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85"/>
      </w:tblGrid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0,8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не имеющие залы обслуживания посетителей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0,8</w:t>
            </w:r>
          </w:p>
        </w:tc>
      </w:tr>
    </w:tbl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5. Коэффициенты, учитывающие особенности ведения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прочих видов предпринимательской деятельности (К2-5)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 xml:space="preserve">(в ред. </w:t>
      </w:r>
      <w:hyperlink r:id="rId27" w:history="1">
        <w:r w:rsidRPr="00F15257">
          <w:rPr>
            <w:rFonts w:ascii="Times New Roman" w:hAnsi="Times New Roman" w:cs="Times New Roman"/>
          </w:rPr>
          <w:t>решения</w:t>
        </w:r>
      </w:hyperlink>
      <w:r w:rsidRPr="00F15257">
        <w:rPr>
          <w:rFonts w:ascii="Times New Roman" w:hAnsi="Times New Roman" w:cs="Times New Roman"/>
        </w:rPr>
        <w:t xml:space="preserve"> Думы </w:t>
      </w:r>
      <w:proofErr w:type="spellStart"/>
      <w:r w:rsidRPr="00F15257">
        <w:rPr>
          <w:rFonts w:ascii="Times New Roman" w:hAnsi="Times New Roman" w:cs="Times New Roman"/>
        </w:rPr>
        <w:t>Су</w:t>
      </w:r>
      <w:r w:rsidR="00F15257">
        <w:rPr>
          <w:rFonts w:ascii="Times New Roman" w:hAnsi="Times New Roman" w:cs="Times New Roman"/>
        </w:rPr>
        <w:t>ргутского</w:t>
      </w:r>
      <w:proofErr w:type="spellEnd"/>
      <w:r w:rsidR="00F15257">
        <w:rPr>
          <w:rFonts w:ascii="Times New Roman" w:hAnsi="Times New Roman" w:cs="Times New Roman"/>
        </w:rPr>
        <w:t xml:space="preserve"> района от 26.09.2011 №</w:t>
      </w:r>
      <w:r w:rsidRPr="00F15257">
        <w:rPr>
          <w:rFonts w:ascii="Times New Roman" w:hAnsi="Times New Roman" w:cs="Times New Roman"/>
        </w:rPr>
        <w:t xml:space="preserve"> 75)</w:t>
      </w: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85"/>
      </w:tblGrid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lastRenderedPageBreak/>
              <w:t>Прочие виды предпринимательской деятельности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blPrEx>
          <w:tblBorders>
            <w:insideH w:val="nil"/>
          </w:tblBorders>
        </w:tblPrEx>
        <w:tc>
          <w:tcPr>
            <w:tcW w:w="7540" w:type="dxa"/>
            <w:tcBorders>
              <w:bottom w:val="nil"/>
            </w:tcBorders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485" w:type="dxa"/>
            <w:tcBorders>
              <w:bottom w:val="nil"/>
            </w:tcBorders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blPrEx>
          <w:tblBorders>
            <w:insideH w:val="nil"/>
          </w:tblBorders>
        </w:tblPrEx>
        <w:tc>
          <w:tcPr>
            <w:tcW w:w="9025" w:type="dxa"/>
            <w:gridSpan w:val="2"/>
            <w:tcBorders>
              <w:top w:val="nil"/>
            </w:tcBorders>
          </w:tcPr>
          <w:p w:rsidR="000C1CA7" w:rsidRPr="00F15257" w:rsidRDefault="000C1C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 xml:space="preserve">(в ред. </w:t>
            </w:r>
            <w:hyperlink r:id="rId28" w:history="1">
              <w:r w:rsidRPr="00F15257">
                <w:rPr>
                  <w:rFonts w:ascii="Times New Roman" w:hAnsi="Times New Roman" w:cs="Times New Roman"/>
                </w:rPr>
                <w:t>решения</w:t>
              </w:r>
            </w:hyperlink>
            <w:r w:rsidRPr="00F15257">
              <w:rPr>
                <w:rFonts w:ascii="Times New Roman" w:hAnsi="Times New Roman" w:cs="Times New Roman"/>
              </w:rPr>
              <w:t xml:space="preserve"> Думы </w:t>
            </w:r>
            <w:proofErr w:type="spellStart"/>
            <w:r w:rsidRPr="00F15257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F15257">
              <w:rPr>
                <w:rFonts w:ascii="Times New Roman" w:hAnsi="Times New Roman" w:cs="Times New Roman"/>
              </w:rPr>
              <w:t xml:space="preserve"> района от 25.11.2014 N 609-нпа)</w:t>
            </w:r>
          </w:p>
        </w:tc>
      </w:tr>
      <w:tr w:rsidR="00F15257" w:rsidRPr="00F15257">
        <w:tblPrEx>
          <w:tblBorders>
            <w:insideH w:val="nil"/>
          </w:tblBorders>
        </w:tblPrEx>
        <w:tc>
          <w:tcPr>
            <w:tcW w:w="7540" w:type="dxa"/>
            <w:tcBorders>
              <w:bottom w:val="nil"/>
            </w:tcBorders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485" w:type="dxa"/>
            <w:tcBorders>
              <w:bottom w:val="nil"/>
            </w:tcBorders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0,35</w:t>
            </w:r>
          </w:p>
        </w:tc>
      </w:tr>
      <w:tr w:rsidR="00F15257" w:rsidRPr="00F15257">
        <w:tblPrEx>
          <w:tblBorders>
            <w:insideH w:val="nil"/>
          </w:tblBorders>
        </w:tblPrEx>
        <w:tc>
          <w:tcPr>
            <w:tcW w:w="9025" w:type="dxa"/>
            <w:gridSpan w:val="2"/>
            <w:tcBorders>
              <w:top w:val="nil"/>
            </w:tcBorders>
          </w:tcPr>
          <w:p w:rsidR="000C1CA7" w:rsidRPr="00F15257" w:rsidRDefault="000C1C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 xml:space="preserve">(в ред. </w:t>
            </w:r>
            <w:hyperlink r:id="rId29" w:history="1">
              <w:r w:rsidRPr="00F15257">
                <w:rPr>
                  <w:rFonts w:ascii="Times New Roman" w:hAnsi="Times New Roman" w:cs="Times New Roman"/>
                </w:rPr>
                <w:t>решения</w:t>
              </w:r>
            </w:hyperlink>
            <w:r w:rsidRPr="00F15257">
              <w:rPr>
                <w:rFonts w:ascii="Times New Roman" w:hAnsi="Times New Roman" w:cs="Times New Roman"/>
              </w:rPr>
              <w:t xml:space="preserve"> Думы </w:t>
            </w:r>
            <w:proofErr w:type="spellStart"/>
            <w:r w:rsidRPr="00F15257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F15257">
              <w:rPr>
                <w:rFonts w:ascii="Times New Roman" w:hAnsi="Times New Roman" w:cs="Times New Roman"/>
              </w:rPr>
              <w:t xml:space="preserve"> района от 25.11.2014 N 609-нпа)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0,5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0,5</w:t>
            </w:r>
          </w:p>
        </w:tc>
      </w:tr>
      <w:tr w:rsidR="00F15257" w:rsidRPr="00F15257">
        <w:tblPrEx>
          <w:tblBorders>
            <w:insideH w:val="nil"/>
          </w:tblBorders>
        </w:tblPrEx>
        <w:tc>
          <w:tcPr>
            <w:tcW w:w="7540" w:type="dxa"/>
            <w:tcBorders>
              <w:bottom w:val="nil"/>
            </w:tcBorders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485" w:type="dxa"/>
            <w:tcBorders>
              <w:bottom w:val="nil"/>
            </w:tcBorders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blPrEx>
          <w:tblBorders>
            <w:insideH w:val="nil"/>
          </w:tblBorders>
        </w:tblPrEx>
        <w:tc>
          <w:tcPr>
            <w:tcW w:w="9025" w:type="dxa"/>
            <w:gridSpan w:val="2"/>
            <w:tcBorders>
              <w:top w:val="nil"/>
            </w:tcBorders>
          </w:tcPr>
          <w:p w:rsidR="000C1CA7" w:rsidRPr="00F15257" w:rsidRDefault="000C1C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 xml:space="preserve">(в ред. </w:t>
            </w:r>
            <w:hyperlink r:id="rId30" w:history="1">
              <w:r w:rsidRPr="00F15257">
                <w:rPr>
                  <w:rFonts w:ascii="Times New Roman" w:hAnsi="Times New Roman" w:cs="Times New Roman"/>
                </w:rPr>
                <w:t>решения</w:t>
              </w:r>
            </w:hyperlink>
            <w:r w:rsidRPr="00F15257">
              <w:rPr>
                <w:rFonts w:ascii="Times New Roman" w:hAnsi="Times New Roman" w:cs="Times New Roman"/>
              </w:rPr>
              <w:t xml:space="preserve"> Думы </w:t>
            </w:r>
            <w:proofErr w:type="spellStart"/>
            <w:r w:rsidRPr="00F15257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F15257">
              <w:rPr>
                <w:rFonts w:ascii="Times New Roman" w:hAnsi="Times New Roman" w:cs="Times New Roman"/>
              </w:rPr>
              <w:t xml:space="preserve"> района от 25.11.2014 N 609-нпа)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0,5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0,5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Реализация товаров с использованием торговых автоматов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6. Коэффициенты, учитывающие место ведения</w:t>
      </w:r>
    </w:p>
    <w:p w:rsidR="000C1CA7" w:rsidRPr="00F15257" w:rsidRDefault="000C1CA7">
      <w:pPr>
        <w:pStyle w:val="ConsPlusNormal"/>
        <w:jc w:val="center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предпринимательской деятельности (К2-6)</w:t>
      </w: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85"/>
      </w:tblGrid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Место ведения предпринимательской деятельности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Населенные пункты с численностью: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lastRenderedPageBreak/>
              <w:t>свыше 10 тыс. человек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0,7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от 5 до 10 тыс. человек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0,6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от 3 до 5 тыс. человек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0,4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до 3 тыс. человек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0,3</w:t>
            </w:r>
          </w:p>
        </w:tc>
      </w:tr>
      <w:tr w:rsidR="00F15257" w:rsidRPr="00F15257">
        <w:tc>
          <w:tcPr>
            <w:tcW w:w="7540" w:type="dxa"/>
          </w:tcPr>
          <w:p w:rsidR="000C1CA7" w:rsidRPr="00F15257" w:rsidRDefault="000C1CA7">
            <w:pPr>
              <w:pStyle w:val="ConsPlusNormal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Иные места ведения предпринимательской деятельности</w:t>
            </w:r>
          </w:p>
        </w:tc>
        <w:tc>
          <w:tcPr>
            <w:tcW w:w="1485" w:type="dxa"/>
          </w:tcPr>
          <w:p w:rsidR="000C1CA7" w:rsidRPr="00F15257" w:rsidRDefault="000C1C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5257">
              <w:rPr>
                <w:rFonts w:ascii="Times New Roman" w:hAnsi="Times New Roman" w:cs="Times New Roman"/>
              </w:rPr>
              <w:t>0,5</w:t>
            </w:r>
          </w:p>
        </w:tc>
      </w:tr>
    </w:tbl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5257">
        <w:rPr>
          <w:rFonts w:ascii="Times New Roman" w:hAnsi="Times New Roman" w:cs="Times New Roman"/>
        </w:rPr>
        <w:t>Коэффициент К2-6 применяется для всех видов предпринимательской деятельности.</w:t>
      </w: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1CA7" w:rsidRPr="00F15257" w:rsidRDefault="000C1CA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F4E1C" w:rsidRPr="00F15257" w:rsidRDefault="007F4E1C">
      <w:pPr>
        <w:rPr>
          <w:rFonts w:ascii="Times New Roman" w:hAnsi="Times New Roman" w:cs="Times New Roman"/>
        </w:rPr>
      </w:pPr>
    </w:p>
    <w:sectPr w:rsidR="007F4E1C" w:rsidRPr="00F15257" w:rsidSect="00FB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A7"/>
    <w:rsid w:val="000C1CA7"/>
    <w:rsid w:val="003774C4"/>
    <w:rsid w:val="007F4E1C"/>
    <w:rsid w:val="00F1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1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1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18B70D90DBC760F9556921B5D4700822B72D2ED30B1893F70C633C7379344BD4981E62222AD03498961E08a6E" TargetMode="External"/><Relationship Id="rId13" Type="http://schemas.openxmlformats.org/officeDocument/2006/relationships/hyperlink" Target="consultantplus://offline/ref=AE18B70D90DBC760F9556921B5D4700822B72D2ED10C1290F60C633C7379344BD4981E62222AD03498961E08a5E" TargetMode="External"/><Relationship Id="rId18" Type="http://schemas.openxmlformats.org/officeDocument/2006/relationships/hyperlink" Target="consultantplus://offline/ref=AE18B70D90DBC760F9556921B5D4700822B72D2ED5081691FE043E367B203849D39741752563DC3598961E8300a4E" TargetMode="External"/><Relationship Id="rId26" Type="http://schemas.openxmlformats.org/officeDocument/2006/relationships/hyperlink" Target="consultantplus://offline/ref=AE18B70D90DBC760F955772CA3B8270726B57625D0011AC0AA5338612407a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18B70D90DBC760F9556921B5D4700822B72D2ED10C1290F60C633C7379344BD4981E62222AD03498961E08a4E" TargetMode="External"/><Relationship Id="rId7" Type="http://schemas.openxmlformats.org/officeDocument/2006/relationships/hyperlink" Target="consultantplus://offline/ref=AE18B70D90DBC760F9556921B5D4700822B72D2ED10C1290F60C633C7379344BD4981E62222AD03498961E08a6E" TargetMode="External"/><Relationship Id="rId12" Type="http://schemas.openxmlformats.org/officeDocument/2006/relationships/hyperlink" Target="consultantplus://offline/ref=AE18B70D90DBC760F9556921B5D4700822B72D2ED10C1290F60C633C7379344BD4981E62222AD03498961E08a4E" TargetMode="External"/><Relationship Id="rId17" Type="http://schemas.openxmlformats.org/officeDocument/2006/relationships/hyperlink" Target="consultantplus://offline/ref=AE18B70D90DBC760F9556921B5D4700822B72D2ED50C1892F1023E367B203849D39741752563DC3598961E8300a4E" TargetMode="External"/><Relationship Id="rId25" Type="http://schemas.openxmlformats.org/officeDocument/2006/relationships/hyperlink" Target="consultantplus://offline/ref=AE18B70D90DBC760F9556921B5D4700822B72D2ED50C1892F1023E367B203849D39741752563DC3598961E8700a4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18B70D90DBC760F955772CA3B8270726B57625D0011AC0AA5338612407a0E" TargetMode="External"/><Relationship Id="rId20" Type="http://schemas.openxmlformats.org/officeDocument/2006/relationships/hyperlink" Target="consultantplus://offline/ref=AE18B70D90DBC760F9556921B5D4700822B72D2ED5081691FE043E367B203849D39741752563DC3598961E8200a2E" TargetMode="External"/><Relationship Id="rId29" Type="http://schemas.openxmlformats.org/officeDocument/2006/relationships/hyperlink" Target="consultantplus://offline/ref=AE18B70D90DBC760F9556921B5D4700822B72D2ED5081691FE043E367B203849D39741752563DC3598961E8200a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18B70D90DBC760F9556921B5D4700822B72D2ED0091297F30C633C7379344BD4981E62222AD03498961E08a6E" TargetMode="External"/><Relationship Id="rId11" Type="http://schemas.openxmlformats.org/officeDocument/2006/relationships/hyperlink" Target="consultantplus://offline/ref=AE18B70D90DBC760F955772CA3B8270726B57A26D10F1AC0AA53386124703E1C93D747206624D63609aDE" TargetMode="External"/><Relationship Id="rId24" Type="http://schemas.openxmlformats.org/officeDocument/2006/relationships/hyperlink" Target="consultantplus://offline/ref=AE18B70D90DBC760F9556921B5D4700822B72D2ED50C1892F1023E367B203849D39741752563DC3598961E8700a4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E18B70D90DBC760F9556921B5D4700822B72D2ED70D1491F40C633C7379344BD4981E62222AD03498961E08a6E" TargetMode="External"/><Relationship Id="rId15" Type="http://schemas.openxmlformats.org/officeDocument/2006/relationships/hyperlink" Target="consultantplus://offline/ref=AE18B70D90DBC760F9556921B5D4700822B72D2ED50C1892F1023E367B203849D39741752563DC3598961E8300a4E" TargetMode="External"/><Relationship Id="rId23" Type="http://schemas.openxmlformats.org/officeDocument/2006/relationships/hyperlink" Target="consultantplus://offline/ref=AE18B70D90DBC760F9556921B5D4700822B72D2ED5081691FE043E367B203849D39741752563DC3598961E8200a0E" TargetMode="External"/><Relationship Id="rId28" Type="http://schemas.openxmlformats.org/officeDocument/2006/relationships/hyperlink" Target="consultantplus://offline/ref=AE18B70D90DBC760F9556921B5D4700822B72D2ED5081691FE043E367B203849D39741752563DC3598961E8200a0E" TargetMode="External"/><Relationship Id="rId10" Type="http://schemas.openxmlformats.org/officeDocument/2006/relationships/hyperlink" Target="consultantplus://offline/ref=AE18B70D90DBC760F9556921B5D4700822B72D2ED50C1892F1023E367B203849D39741752563DC3598961E8300a7E" TargetMode="External"/><Relationship Id="rId19" Type="http://schemas.openxmlformats.org/officeDocument/2006/relationships/hyperlink" Target="consultantplus://offline/ref=AE18B70D90DBC760F9556921B5D4700822B72D2ED5081691FE043E367B203849D39741752563DC3598961E8300aA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18B70D90DBC760F9556921B5D4700822B72D2ED5081691FE043E367B203849D39741752563DC3598961E8300a7E" TargetMode="External"/><Relationship Id="rId14" Type="http://schemas.openxmlformats.org/officeDocument/2006/relationships/hyperlink" Target="consultantplus://offline/ref=AE18B70D90DBC760F9556921B5D4700822B72D2ED5081691FE043E367B203849D39741752563DC3598961E8300a4E" TargetMode="External"/><Relationship Id="rId22" Type="http://schemas.openxmlformats.org/officeDocument/2006/relationships/hyperlink" Target="consultantplus://offline/ref=AE18B70D90DBC760F9556921B5D4700822B72D2ED30B1893F70C633C7379344BD4981E62222AD03498961E08a5E" TargetMode="External"/><Relationship Id="rId27" Type="http://schemas.openxmlformats.org/officeDocument/2006/relationships/hyperlink" Target="consultantplus://offline/ref=AE18B70D90DBC760F9556921B5D4700822B72D2ED30B1893F70C633C7379344BD4981E62222AD03498961E08a5E" TargetMode="External"/><Relationship Id="rId30" Type="http://schemas.openxmlformats.org/officeDocument/2006/relationships/hyperlink" Target="consultantplus://offline/ref=AE18B70D90DBC760F9556921B5D4700822B72D2ED5081691FE043E367B203849D39741752563DC3598961E8200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2749</Words>
  <Characters>15674</Characters>
  <Application>Microsoft Office Word</Application>
  <DocSecurity>0</DocSecurity>
  <Lines>130</Lines>
  <Paragraphs>36</Paragraphs>
  <ScaleCrop>false</ScaleCrop>
  <Company/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Грассэ Анастасия Валерьевна</cp:lastModifiedBy>
  <cp:revision>3</cp:revision>
  <dcterms:created xsi:type="dcterms:W3CDTF">2018-06-22T04:26:00Z</dcterms:created>
  <dcterms:modified xsi:type="dcterms:W3CDTF">2018-06-22T04:33:00Z</dcterms:modified>
</cp:coreProperties>
</file>